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45" w:rsidRDefault="00C5594B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A86945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A86945" w:rsidRDefault="00C5594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A86945" w:rsidRDefault="00C5594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A86945" w:rsidRDefault="00C5594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A86945" w:rsidRDefault="00C5594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A86945" w:rsidRDefault="00C5594B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A86945" w:rsidRDefault="00A86945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A86945" w:rsidRDefault="00C5594B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A86945" w:rsidRDefault="00A86945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86945" w:rsidRDefault="00C5594B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A86945" w:rsidRDefault="00A8694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86945" w:rsidRDefault="00A86945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A86945" w:rsidRDefault="00A86945">
      <w:pPr>
        <w:jc w:val="both"/>
        <w:rPr>
          <w:sz w:val="25"/>
          <w:szCs w:val="25"/>
        </w:rPr>
      </w:pPr>
    </w:p>
    <w:p w:rsidR="00A86945" w:rsidRDefault="00A86945">
      <w:pPr>
        <w:pStyle w:val="FR1"/>
        <w:ind w:right="4961"/>
        <w:rPr>
          <w:rFonts w:ascii="Times New Roman" w:hAnsi="Times New Roman"/>
          <w:sz w:val="25"/>
          <w:szCs w:val="25"/>
        </w:rPr>
      </w:pPr>
    </w:p>
    <w:p w:rsidR="00A86945" w:rsidRDefault="00C5594B">
      <w:pPr>
        <w:pStyle w:val="FR1"/>
        <w:ind w:right="49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</w:p>
    <w:p w:rsidR="00A86945" w:rsidRDefault="00C5594B">
      <w:r>
        <w:t xml:space="preserve">ранее учтенного объекта недвижимости  </w:t>
      </w:r>
    </w:p>
    <w:p w:rsidR="00A86945" w:rsidRDefault="00A86945">
      <w:pPr>
        <w:ind w:firstLine="425"/>
        <w:jc w:val="both"/>
      </w:pPr>
    </w:p>
    <w:p w:rsidR="00A86945" w:rsidRDefault="00C5594B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>В соответствии со статьей 69.1 Федерального</w:t>
      </w:r>
      <w:r>
        <w:rPr>
          <w:bCs/>
          <w:sz w:val="24"/>
          <w:szCs w:val="24"/>
        </w:rPr>
        <w:t xml:space="preserve"> закона от 13 июля 2015 года             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A86945" w:rsidRDefault="00C5594B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Определить </w:t>
      </w:r>
      <w:bookmarkStart w:id="0" w:name="_Hlk205976887"/>
      <w:proofErr w:type="spellStart"/>
      <w:r>
        <w:rPr>
          <w:bCs/>
        </w:rPr>
        <w:t>Тарарина</w:t>
      </w:r>
      <w:proofErr w:type="spellEnd"/>
      <w:r>
        <w:rPr>
          <w:bCs/>
        </w:rPr>
        <w:t xml:space="preserve"> Александра Ивановича</w:t>
      </w:r>
      <w:bookmarkEnd w:id="0"/>
      <w:r>
        <w:rPr>
          <w:bCs/>
        </w:rPr>
        <w:t xml:space="preserve">, </w:t>
      </w:r>
      <w:r w:rsidR="00F97A81">
        <w:rPr>
          <w:bCs/>
        </w:rPr>
        <w:t>….</w:t>
      </w:r>
      <w:r>
        <w:rPr>
          <w:bCs/>
        </w:rPr>
        <w:t xml:space="preserve"> года рождения, место рождения: </w:t>
      </w:r>
      <w:r w:rsidR="00F97A81">
        <w:rPr>
          <w:bCs/>
        </w:rPr>
        <w:t>….</w:t>
      </w:r>
      <w:r>
        <w:rPr>
          <w:bCs/>
        </w:rPr>
        <w:t xml:space="preserve">, паспорт гражданина Российской Федерации: серия </w:t>
      </w:r>
      <w:r w:rsidR="00F97A81">
        <w:rPr>
          <w:bCs/>
        </w:rPr>
        <w:t>….</w:t>
      </w:r>
      <w:r>
        <w:rPr>
          <w:bCs/>
        </w:rPr>
        <w:t xml:space="preserve"> № </w:t>
      </w:r>
      <w:r w:rsidR="00F97A81">
        <w:rPr>
          <w:bCs/>
        </w:rPr>
        <w:t>….</w:t>
      </w:r>
      <w:r>
        <w:rPr>
          <w:bCs/>
        </w:rPr>
        <w:t xml:space="preserve">, выдан </w:t>
      </w:r>
      <w:r w:rsidR="00F97A81">
        <w:rPr>
          <w:bCs/>
        </w:rPr>
        <w:t>…</w:t>
      </w:r>
      <w:r>
        <w:rPr>
          <w:bCs/>
        </w:rPr>
        <w:t xml:space="preserve">, СНИЛС </w:t>
      </w:r>
      <w:r w:rsidR="00F97A81">
        <w:rPr>
          <w:bCs/>
        </w:rPr>
        <w:t>….</w:t>
      </w:r>
      <w:r>
        <w:rPr>
          <w:bCs/>
        </w:rPr>
        <w:t xml:space="preserve">, зарегистрированного по адресу: </w:t>
      </w:r>
      <w:proofErr w:type="gramStart"/>
      <w:r>
        <w:rPr>
          <w:bCs/>
        </w:rPr>
        <w:t>Оренбургская</w:t>
      </w:r>
      <w:proofErr w:type="gramEnd"/>
      <w:r>
        <w:rPr>
          <w:bCs/>
        </w:rPr>
        <w:t xml:space="preserve"> обл., </w:t>
      </w:r>
      <w:r w:rsidR="00F97A81">
        <w:rPr>
          <w:bCs/>
        </w:rPr>
        <w:t>….</w:t>
      </w:r>
      <w:r>
        <w:rPr>
          <w:bCs/>
        </w:rPr>
        <w:t xml:space="preserve">, в качестве правообладателя в отношении земельного участка с кадастровым номером 56:25:0701002:1124, площадью 24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из земель </w:t>
      </w:r>
      <w:r>
        <w:t>населенн</w:t>
      </w:r>
      <w:r>
        <w:t>ых пунктов, для строительства гаража</w:t>
      </w:r>
      <w:r>
        <w:rPr>
          <w:bCs/>
        </w:rPr>
        <w:t xml:space="preserve">, расположенного по адресу: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район, </w:t>
      </w:r>
      <w:bookmarkStart w:id="1" w:name="_Hlk205977815"/>
      <w:r>
        <w:rPr>
          <w:bCs/>
        </w:rPr>
        <w:t xml:space="preserve">п. Красный Коммунар, ул. </w:t>
      </w:r>
      <w:proofErr w:type="spellStart"/>
      <w:r>
        <w:rPr>
          <w:bCs/>
        </w:rPr>
        <w:t>Краснокоммунарская</w:t>
      </w:r>
      <w:proofErr w:type="spellEnd"/>
      <w:r>
        <w:rPr>
          <w:bCs/>
        </w:rPr>
        <w:t>, первый гаражный кооператив, уч. № 38 (ранее уч. № 36).</w:t>
      </w:r>
      <w:bookmarkEnd w:id="1"/>
    </w:p>
    <w:p w:rsidR="00A86945" w:rsidRDefault="00C5594B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Право собственности </w:t>
      </w:r>
      <w:proofErr w:type="spellStart"/>
      <w:r>
        <w:rPr>
          <w:rFonts w:ascii="Times New Roman" w:hAnsi="Times New Roman"/>
          <w:bCs/>
          <w:szCs w:val="24"/>
        </w:rPr>
        <w:t>Тарарина</w:t>
      </w:r>
      <w:proofErr w:type="spellEnd"/>
      <w:r>
        <w:rPr>
          <w:rFonts w:ascii="Times New Roman" w:hAnsi="Times New Roman"/>
          <w:bCs/>
          <w:szCs w:val="24"/>
        </w:rPr>
        <w:t xml:space="preserve"> Александра Ивановича на</w:t>
      </w:r>
      <w:r>
        <w:rPr>
          <w:rFonts w:ascii="Times New Roman" w:hAnsi="Times New Roman"/>
          <w:bCs/>
          <w:szCs w:val="24"/>
        </w:rPr>
        <w:t xml:space="preserve"> указанный в пункте 1 настоящего постановления земельный участок подтверждается </w:t>
      </w:r>
      <w:r>
        <w:rPr>
          <w:rFonts w:ascii="Times New Roman" w:hAnsi="Times New Roman"/>
          <w:szCs w:val="24"/>
        </w:rPr>
        <w:t xml:space="preserve">Решением исполнительного комитета </w:t>
      </w:r>
      <w:proofErr w:type="spellStart"/>
      <w:r>
        <w:rPr>
          <w:rFonts w:ascii="Times New Roman" w:hAnsi="Times New Roman"/>
          <w:szCs w:val="24"/>
        </w:rPr>
        <w:t>Сакмарского</w:t>
      </w:r>
      <w:proofErr w:type="spellEnd"/>
      <w:r>
        <w:rPr>
          <w:rFonts w:ascii="Times New Roman" w:hAnsi="Times New Roman"/>
          <w:szCs w:val="24"/>
        </w:rPr>
        <w:t xml:space="preserve"> сельского Совета народных депутатов Оренбургской области № </w:t>
      </w:r>
      <w:r w:rsidR="00F97A8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от </w:t>
      </w:r>
      <w:r w:rsidR="00F97A8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, Актом выбора и обследования земельного участка в ст. </w:t>
      </w:r>
      <w:proofErr w:type="spellStart"/>
      <w:r>
        <w:rPr>
          <w:rFonts w:ascii="Times New Roman" w:hAnsi="Times New Roman"/>
          <w:szCs w:val="24"/>
        </w:rPr>
        <w:t>Сакмарская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Сакмарского</w:t>
      </w:r>
      <w:proofErr w:type="spellEnd"/>
      <w:r>
        <w:rPr>
          <w:rFonts w:ascii="Times New Roman" w:hAnsi="Times New Roman"/>
          <w:szCs w:val="24"/>
        </w:rPr>
        <w:t xml:space="preserve"> района Оренбургской области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F97A81">
        <w:rPr>
          <w:rFonts w:ascii="Times New Roman" w:hAnsi="Times New Roman"/>
          <w:szCs w:val="24"/>
        </w:rPr>
        <w:t>…..</w:t>
      </w:r>
      <w:r>
        <w:rPr>
          <w:rFonts w:ascii="Times New Roman" w:hAnsi="Times New Roman"/>
          <w:szCs w:val="24"/>
        </w:rPr>
        <w:t>.</w:t>
      </w:r>
    </w:p>
    <w:p w:rsidR="00A86945" w:rsidRDefault="00C5594B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Cs w:val="24"/>
        </w:rPr>
        <w:t>Сакмарский</w:t>
      </w:r>
      <w:proofErr w:type="spellEnd"/>
      <w:r>
        <w:rPr>
          <w:rFonts w:ascii="Times New Roman" w:hAnsi="Times New Roman"/>
          <w:szCs w:val="24"/>
        </w:rPr>
        <w:t xml:space="preserve"> район Оренбургской области</w:t>
      </w:r>
      <w:r>
        <w:rPr>
          <w:rFonts w:ascii="Times New Roman" w:hAnsi="Times New Roman"/>
          <w:bCs/>
          <w:szCs w:val="24"/>
        </w:rPr>
        <w:t xml:space="preserve"> осуществить действия по внесению необходимых изменений в сведения Ед</w:t>
      </w:r>
      <w:r>
        <w:rPr>
          <w:rFonts w:ascii="Times New Roman" w:hAnsi="Times New Roman"/>
          <w:bCs/>
          <w:szCs w:val="24"/>
        </w:rPr>
        <w:t>иного государственного реестра недвижимости</w:t>
      </w:r>
      <w:r>
        <w:rPr>
          <w:rFonts w:ascii="Times New Roman" w:hAnsi="Times New Roman"/>
          <w:szCs w:val="24"/>
        </w:rPr>
        <w:t>.</w:t>
      </w:r>
    </w:p>
    <w:p w:rsidR="00A86945" w:rsidRDefault="00C5594B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>
        <w:t>Краснокоммунарский</w:t>
      </w:r>
      <w:proofErr w:type="spellEnd"/>
      <w:r>
        <w:t xml:space="preserve"> поссовет внести сведения по вышеуказанному земельному участку в </w:t>
      </w:r>
      <w:proofErr w:type="spellStart"/>
      <w:r>
        <w:t>похозяйственную</w:t>
      </w:r>
      <w:proofErr w:type="spellEnd"/>
      <w:r>
        <w:t xml:space="preserve"> книгу.</w:t>
      </w:r>
    </w:p>
    <w:p w:rsidR="00A86945" w:rsidRDefault="00C5594B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начальника отдела по имуществу</w:t>
      </w:r>
      <w:r>
        <w:rPr>
          <w:sz w:val="24"/>
          <w:szCs w:val="24"/>
        </w:rPr>
        <w:t xml:space="preserve"> и земельным отношениям администрации района.</w:t>
      </w:r>
    </w:p>
    <w:p w:rsidR="00A86945" w:rsidRDefault="00C5594B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дня подписания.</w:t>
      </w:r>
    </w:p>
    <w:p w:rsidR="00A86945" w:rsidRDefault="00A86945">
      <w:pPr>
        <w:jc w:val="both"/>
      </w:pPr>
    </w:p>
    <w:p w:rsidR="00A86945" w:rsidRDefault="00A86945">
      <w:pPr>
        <w:jc w:val="both"/>
      </w:pPr>
    </w:p>
    <w:p w:rsidR="00A86945" w:rsidRDefault="00C5594B">
      <w:pPr>
        <w:rPr>
          <w:color w:val="FF0000"/>
        </w:rPr>
      </w:pPr>
      <w:r>
        <w:t>Глава района                                                                                                          В.В. Востриков</w:t>
      </w:r>
    </w:p>
    <w:p w:rsidR="00A86945" w:rsidRDefault="00C5594B">
      <w:pPr>
        <w:jc w:val="center"/>
        <w:rPr>
          <w:color w:val="D9D9D9" w:themeColor="background1" w:themeShade="D9"/>
          <w:sz w:val="28"/>
          <w:szCs w:val="28"/>
        </w:rPr>
      </w:pPr>
      <w:bookmarkStart w:id="2" w:name="_Hlk194479740"/>
      <w:r>
        <w:rPr>
          <w:color w:val="D9D9D9" w:themeColor="background1" w:themeShade="D9"/>
          <w:sz w:val="28"/>
          <w:szCs w:val="28"/>
        </w:rPr>
        <w:t xml:space="preserve"> </w:t>
      </w:r>
      <w:bookmarkEnd w:id="2"/>
      <w:r>
        <w:rPr>
          <w:color w:val="D9D9D9" w:themeColor="background1" w:themeShade="D9"/>
          <w:sz w:val="28"/>
          <w:szCs w:val="28"/>
        </w:rPr>
        <w:t xml:space="preserve"> </w:t>
      </w:r>
    </w:p>
    <w:p w:rsidR="00A86945" w:rsidRDefault="00A86945">
      <w:pPr>
        <w:rPr>
          <w:color w:val="D9D9D9" w:themeColor="background1" w:themeShade="D9"/>
          <w:sz w:val="16"/>
          <w:szCs w:val="16"/>
        </w:rPr>
      </w:pPr>
    </w:p>
    <w:p w:rsidR="00A86945" w:rsidRDefault="00A86945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A86945">
        <w:trPr>
          <w:trHeight w:val="426"/>
        </w:trPr>
        <w:tc>
          <w:tcPr>
            <w:tcW w:w="959" w:type="dxa"/>
            <w:shd w:val="clear" w:color="auto" w:fill="auto"/>
          </w:tcPr>
          <w:p w:rsidR="00A86945" w:rsidRDefault="00C5594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A86945" w:rsidRDefault="00C5594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</w:t>
            </w: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1экз.; отделу по имуществу и земельным отношениям – 3 экз.; </w:t>
            </w:r>
            <w:proofErr w:type="spellStart"/>
            <w:r>
              <w:rPr>
                <w:sz w:val="16"/>
                <w:szCs w:val="16"/>
              </w:rPr>
              <w:t>Тарарину</w:t>
            </w:r>
            <w:proofErr w:type="spellEnd"/>
            <w:r>
              <w:rPr>
                <w:sz w:val="16"/>
                <w:szCs w:val="16"/>
              </w:rPr>
              <w:t xml:space="preserve"> А.И. – 1 экз.</w:t>
            </w:r>
          </w:p>
        </w:tc>
      </w:tr>
    </w:tbl>
    <w:p w:rsidR="00F97A81" w:rsidRDefault="00F97A8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F97A81" w:rsidRDefault="00F97A8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A86945" w:rsidRDefault="00C5594B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3" w:name="_GoBack"/>
      <w:bookmarkEnd w:id="3"/>
      <w:proofErr w:type="gramStart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</w:t>
      </w:r>
      <w:r>
        <w:rPr>
          <w:rFonts w:ascii="Times New Roman" w:hAnsi="Times New Roman"/>
          <w:i/>
          <w:szCs w:val="24"/>
        </w:rPr>
        <w:t>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</w:t>
      </w:r>
      <w:r>
        <w:rPr>
          <w:rFonts w:ascii="Times New Roman" w:hAnsi="Times New Roman"/>
          <w:i/>
          <w:szCs w:val="24"/>
        </w:rPr>
        <w:t>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86945" w:rsidRDefault="00C5594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Возражения могут быть </w:t>
      </w:r>
      <w:r>
        <w:rPr>
          <w:rFonts w:ascii="Times New Roman" w:hAnsi="Times New Roman"/>
          <w:i/>
          <w:szCs w:val="24"/>
        </w:rPr>
        <w:t>представлены любым из следующих способов:</w:t>
      </w: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>,            ул. С</w:t>
      </w:r>
      <w:r>
        <w:rPr>
          <w:rFonts w:ascii="Times New Roman" w:hAnsi="Times New Roman"/>
          <w:i/>
          <w:szCs w:val="24"/>
        </w:rPr>
        <w:t xml:space="preserve">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A86945" w:rsidRDefault="00A869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A86945" w:rsidRDefault="00A869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A86945" w:rsidRDefault="00A869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86945" w:rsidRDefault="00A869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</w:t>
      </w:r>
      <w:r>
        <w:rPr>
          <w:rFonts w:ascii="Times New Roman" w:hAnsi="Times New Roman"/>
          <w:szCs w:val="24"/>
        </w:rPr>
        <w:t>______   _____________________________________________________________</w:t>
      </w:r>
    </w:p>
    <w:p w:rsidR="00A86945" w:rsidRDefault="00C5594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A86945" w:rsidRDefault="00A86945">
      <w:pPr>
        <w:rPr>
          <w:sz w:val="20"/>
          <w:szCs w:val="20"/>
        </w:rPr>
      </w:pPr>
    </w:p>
    <w:sectPr w:rsidR="00A86945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4B" w:rsidRDefault="00C5594B">
      <w:r>
        <w:separator/>
      </w:r>
    </w:p>
  </w:endnote>
  <w:endnote w:type="continuationSeparator" w:id="0">
    <w:p w:rsidR="00C5594B" w:rsidRDefault="00C5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4B" w:rsidRDefault="00C5594B">
      <w:r>
        <w:separator/>
      </w:r>
    </w:p>
  </w:footnote>
  <w:footnote w:type="continuationSeparator" w:id="0">
    <w:p w:rsidR="00C5594B" w:rsidRDefault="00C55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45" w:rsidRDefault="00C5594B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00D9"/>
    <w:multiLevelType w:val="multilevel"/>
    <w:tmpl w:val="84845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CE0F7B"/>
    <w:multiLevelType w:val="multilevel"/>
    <w:tmpl w:val="3A3A32BC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45"/>
    <w:rsid w:val="00A86945"/>
    <w:rsid w:val="00C5594B"/>
    <w:rsid w:val="00F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54C7-ACBF-4D4B-AB3D-229BD22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2025-08-13T06:43:00Z</cp:lastPrinted>
  <dcterms:created xsi:type="dcterms:W3CDTF">2025-09-08T09:14:00Z</dcterms:created>
  <dcterms:modified xsi:type="dcterms:W3CDTF">2025-09-08T09:14:00Z</dcterms:modified>
  <dc:language>ru-RU</dc:language>
</cp:coreProperties>
</file>